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B4E" w:rsidRPr="00CE71AC" w:rsidRDefault="000F3B4E" w:rsidP="00DA7B00">
      <w:pPr>
        <w:pStyle w:val="1"/>
        <w:jc w:val="center"/>
        <w:rPr>
          <w:rFonts w:cs="Arial"/>
          <w:b/>
          <w:noProof/>
          <w:spacing w:val="20"/>
          <w:sz w:val="38"/>
          <w:szCs w:val="44"/>
        </w:rPr>
      </w:pPr>
      <w:bookmarkStart w:id="0" w:name="_GoBack"/>
      <w:bookmarkEnd w:id="0"/>
      <w:r w:rsidRPr="00510ED8">
        <w:rPr>
          <w:rFonts w:cs="Arial"/>
          <w:b/>
          <w:noProof/>
          <w:spacing w:val="20"/>
          <w:szCs w:val="44"/>
        </w:rPr>
        <w:drawing>
          <wp:inline distT="0" distB="0" distL="0" distR="0" wp14:anchorId="2BB2F1B8" wp14:editId="0AEFE9A7">
            <wp:extent cx="428625" cy="533400"/>
            <wp:effectExtent l="19050" t="0" r="9525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B4E" w:rsidRPr="00CE71AC" w:rsidRDefault="000F3B4E" w:rsidP="005076F0">
      <w:pPr>
        <w:spacing w:after="0"/>
        <w:rPr>
          <w:rFonts w:ascii="Arial" w:hAnsi="Arial" w:cs="Arial"/>
          <w:sz w:val="20"/>
          <w:szCs w:val="20"/>
        </w:rPr>
      </w:pPr>
    </w:p>
    <w:p w:rsidR="000F3B4E" w:rsidRDefault="00E1485C" w:rsidP="005076F0">
      <w:pPr>
        <w:pStyle w:val="1"/>
        <w:jc w:val="center"/>
        <w:rPr>
          <w:rFonts w:cs="Arial"/>
          <w:b/>
          <w:sz w:val="24"/>
          <w:szCs w:val="24"/>
        </w:rPr>
      </w:pPr>
      <w:r w:rsidRPr="00CE71AC">
        <w:rPr>
          <w:rFonts w:cs="Arial"/>
          <w:b/>
          <w:sz w:val="24"/>
          <w:szCs w:val="24"/>
        </w:rPr>
        <w:t>ДУМА ВЕРХНЕКЕТСКОГО РАЙОНА</w:t>
      </w:r>
    </w:p>
    <w:p w:rsidR="005076F0" w:rsidRPr="005076F0" w:rsidRDefault="005076F0" w:rsidP="005076F0">
      <w:pPr>
        <w:spacing w:after="0" w:line="240" w:lineRule="auto"/>
      </w:pPr>
    </w:p>
    <w:p w:rsidR="000F3B4E" w:rsidRDefault="000F3B4E" w:rsidP="005076F0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CE71AC">
        <w:rPr>
          <w:rFonts w:ascii="Arial" w:hAnsi="Arial" w:cs="Arial"/>
          <w:b/>
          <w:sz w:val="24"/>
        </w:rPr>
        <w:t xml:space="preserve">РЕШЕНИЕ  </w:t>
      </w:r>
    </w:p>
    <w:p w:rsidR="00FD0191" w:rsidRPr="00CE71AC" w:rsidRDefault="00FD0191" w:rsidP="005076F0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9B0FB9" w:rsidRPr="00357594" w:rsidRDefault="009B0FB9" w:rsidP="009B0FB9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sz w:val="24"/>
          <w:szCs w:val="24"/>
          <w:lang w:bidi="th-TH"/>
        </w:rPr>
      </w:pPr>
      <w:r w:rsidRPr="009B0FB9">
        <w:rPr>
          <w:rFonts w:ascii="Arial" w:eastAsia="Times New Roman" w:hAnsi="Arial" w:cs="Arial"/>
          <w:bCs/>
          <w:sz w:val="24"/>
          <w:szCs w:val="24"/>
          <w:lang w:bidi="th-TH"/>
        </w:rPr>
        <w:t xml:space="preserve">№ ___ от </w:t>
      </w:r>
      <w:r>
        <w:rPr>
          <w:rFonts w:ascii="Arial" w:eastAsia="Times New Roman" w:hAnsi="Arial" w:cs="Arial"/>
          <w:bCs/>
          <w:sz w:val="24"/>
          <w:szCs w:val="24"/>
          <w:lang w:bidi="th-TH"/>
        </w:rPr>
        <w:t>__</w:t>
      </w:r>
      <w:r w:rsidR="00E1485C">
        <w:rPr>
          <w:rFonts w:ascii="Arial" w:eastAsia="Times New Roman" w:hAnsi="Arial" w:cs="Arial"/>
          <w:bCs/>
          <w:sz w:val="24"/>
          <w:szCs w:val="24"/>
          <w:lang w:bidi="th-TH"/>
        </w:rPr>
        <w:t>_</w:t>
      </w:r>
      <w:r w:rsidR="00E1485C" w:rsidRPr="009B0FB9">
        <w:rPr>
          <w:rFonts w:ascii="Arial" w:eastAsia="Times New Roman" w:hAnsi="Arial" w:cs="Arial"/>
          <w:bCs/>
          <w:sz w:val="24"/>
          <w:szCs w:val="24"/>
          <w:lang w:bidi="th-TH"/>
        </w:rPr>
        <w:t>.</w:t>
      </w:r>
      <w:r w:rsidR="00E1485C">
        <w:rPr>
          <w:rFonts w:ascii="Arial" w:eastAsia="Times New Roman" w:hAnsi="Arial" w:cs="Arial"/>
          <w:bCs/>
          <w:sz w:val="24"/>
          <w:szCs w:val="24"/>
          <w:lang w:bidi="th-TH"/>
        </w:rPr>
        <w:t xml:space="preserve"> 12.202</w:t>
      </w:r>
      <w:r w:rsidR="00357594">
        <w:rPr>
          <w:rFonts w:ascii="Arial" w:eastAsia="Times New Roman" w:hAnsi="Arial" w:cs="Arial"/>
          <w:bCs/>
          <w:sz w:val="24"/>
          <w:szCs w:val="24"/>
          <w:lang w:bidi="th-TH"/>
        </w:rPr>
        <w:t>3</w:t>
      </w:r>
      <w:r w:rsidRPr="009B0FB9">
        <w:rPr>
          <w:rFonts w:ascii="Arial" w:eastAsia="Times New Roman" w:hAnsi="Arial" w:cs="Arial"/>
          <w:bCs/>
          <w:sz w:val="24"/>
          <w:szCs w:val="24"/>
          <w:lang w:bidi="th-TH"/>
        </w:rPr>
        <w:t xml:space="preserve">                                               </w:t>
      </w:r>
      <w:r w:rsidR="00E1485C">
        <w:rPr>
          <w:rFonts w:ascii="Arial" w:eastAsia="Times New Roman" w:hAnsi="Arial" w:cs="Arial"/>
          <w:bCs/>
          <w:sz w:val="24"/>
          <w:szCs w:val="24"/>
          <w:lang w:bidi="th-TH"/>
        </w:rPr>
        <w:t xml:space="preserve">                               </w:t>
      </w:r>
      <w:r w:rsidRPr="009B0FB9">
        <w:rPr>
          <w:rFonts w:ascii="Arial" w:eastAsia="Times New Roman" w:hAnsi="Arial" w:cs="Arial"/>
          <w:bCs/>
          <w:sz w:val="24"/>
          <w:szCs w:val="24"/>
          <w:lang w:bidi="th-TH"/>
        </w:rPr>
        <w:t>р.п. Белый Яр,</w:t>
      </w:r>
    </w:p>
    <w:p w:rsidR="000F3B4E" w:rsidRPr="00FD0191" w:rsidRDefault="009B0FB9" w:rsidP="009B0FB9">
      <w:pPr>
        <w:spacing w:after="0"/>
        <w:rPr>
          <w:rFonts w:ascii="Arial" w:hAnsi="Arial" w:cs="Arial"/>
          <w:sz w:val="20"/>
          <w:szCs w:val="20"/>
        </w:rPr>
      </w:pPr>
      <w:r w:rsidRPr="009B0FB9">
        <w:rPr>
          <w:rFonts w:ascii="Arial" w:eastAsia="Times New Roman" w:hAnsi="Arial" w:cs="Arial"/>
          <w:bCs/>
          <w:sz w:val="24"/>
          <w:szCs w:val="24"/>
          <w:lang w:bidi="th-TH"/>
        </w:rPr>
        <w:t xml:space="preserve">                                                                                                                  ул. Гагарина,15</w:t>
      </w:r>
      <w:r w:rsidR="000F3B4E" w:rsidRPr="00FD019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</w:p>
    <w:p w:rsidR="009B0FB9" w:rsidRDefault="000F3B4E" w:rsidP="009B0FB9">
      <w:pPr>
        <w:rPr>
          <w:rFonts w:ascii="Arial" w:hAnsi="Arial" w:cs="Arial"/>
          <w:sz w:val="24"/>
        </w:rPr>
      </w:pPr>
      <w:r w:rsidRPr="00CE71AC">
        <w:rPr>
          <w:rFonts w:ascii="Arial" w:hAnsi="Arial" w:cs="Arial"/>
          <w:sz w:val="24"/>
        </w:rPr>
        <w:t xml:space="preserve">             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</w:tblGrid>
      <w:tr w:rsidR="003B5A8E" w:rsidTr="003B5A8E">
        <w:trPr>
          <w:jc w:val="center"/>
        </w:trPr>
        <w:tc>
          <w:tcPr>
            <w:tcW w:w="6658" w:type="dxa"/>
          </w:tcPr>
          <w:p w:rsidR="003B5A8E" w:rsidRPr="003B5A8E" w:rsidRDefault="003B5A8E" w:rsidP="003B5A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A8E">
              <w:rPr>
                <w:rFonts w:ascii="Arial" w:hAnsi="Arial" w:cs="Arial"/>
                <w:b/>
                <w:sz w:val="24"/>
                <w:szCs w:val="24"/>
              </w:rPr>
              <w:t>Об утверждении Прогнозного плана (программы) приватизации объектов муниципальной собственности муниципального образования Верхнекетский район Томской области на 202</w:t>
            </w:r>
            <w:r w:rsidR="00357594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3B5A8E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  <w:p w:rsidR="003B5A8E" w:rsidRDefault="003B5A8E" w:rsidP="00E1485C">
            <w:pPr>
              <w:ind w:right="-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F3B4E" w:rsidRPr="00CE71AC" w:rsidRDefault="000F3B4E" w:rsidP="00E1485C">
      <w:pPr>
        <w:ind w:right="-284" w:firstLine="708"/>
        <w:jc w:val="both"/>
        <w:rPr>
          <w:rFonts w:ascii="Arial" w:hAnsi="Arial" w:cs="Arial"/>
          <w:b/>
          <w:sz w:val="24"/>
        </w:rPr>
      </w:pPr>
      <w:r w:rsidRPr="00CE71AC">
        <w:rPr>
          <w:rFonts w:ascii="Arial" w:hAnsi="Arial" w:cs="Arial"/>
          <w:sz w:val="24"/>
          <w:szCs w:val="24"/>
        </w:rPr>
        <w:t>На основании Федерального закона от 21.12.2001 № 178-ФЗ «О приватизации государственного и муниципального имущества», Положения о приватизации муниципального имущества муниципального образования Верхнекетский район</w:t>
      </w:r>
      <w:r w:rsidR="00C42CBF" w:rsidRPr="00CE71AC">
        <w:rPr>
          <w:rFonts w:ascii="Arial" w:hAnsi="Arial" w:cs="Arial"/>
          <w:sz w:val="24"/>
          <w:szCs w:val="24"/>
        </w:rPr>
        <w:t xml:space="preserve"> Томской области</w:t>
      </w:r>
      <w:r w:rsidRPr="00CE71AC">
        <w:rPr>
          <w:rFonts w:ascii="Arial" w:hAnsi="Arial" w:cs="Arial"/>
          <w:sz w:val="24"/>
          <w:szCs w:val="24"/>
        </w:rPr>
        <w:t xml:space="preserve">, утвержденного решением Думы Верхнекетского района от </w:t>
      </w:r>
      <w:r w:rsidR="005B5E15">
        <w:rPr>
          <w:rFonts w:ascii="Arial" w:hAnsi="Arial" w:cs="Arial"/>
          <w:sz w:val="24"/>
          <w:szCs w:val="24"/>
        </w:rPr>
        <w:t xml:space="preserve">29 декабря </w:t>
      </w:r>
      <w:r w:rsidRPr="00CE71AC">
        <w:rPr>
          <w:rFonts w:ascii="Arial" w:hAnsi="Arial" w:cs="Arial"/>
          <w:sz w:val="24"/>
          <w:szCs w:val="24"/>
        </w:rPr>
        <w:t>20</w:t>
      </w:r>
      <w:r w:rsidR="005B5E15">
        <w:rPr>
          <w:rFonts w:ascii="Arial" w:hAnsi="Arial" w:cs="Arial"/>
          <w:sz w:val="24"/>
          <w:szCs w:val="24"/>
        </w:rPr>
        <w:t>20 № 123</w:t>
      </w:r>
      <w:r w:rsidRPr="00CE71AC">
        <w:rPr>
          <w:rFonts w:ascii="Arial" w:hAnsi="Arial" w:cs="Arial"/>
          <w:sz w:val="24"/>
          <w:szCs w:val="24"/>
        </w:rPr>
        <w:t xml:space="preserve">, </w:t>
      </w:r>
      <w:r w:rsidRPr="00CE71AC">
        <w:rPr>
          <w:rFonts w:ascii="Arial" w:hAnsi="Arial" w:cs="Arial"/>
          <w:sz w:val="24"/>
        </w:rPr>
        <w:t>Дума Верхнекетского района</w:t>
      </w:r>
      <w:r w:rsidR="008D3762">
        <w:rPr>
          <w:rFonts w:ascii="Arial" w:hAnsi="Arial" w:cs="Arial"/>
          <w:sz w:val="24"/>
        </w:rPr>
        <w:t xml:space="preserve"> </w:t>
      </w:r>
      <w:r w:rsidRPr="008D3762">
        <w:rPr>
          <w:rFonts w:ascii="Arial" w:hAnsi="Arial" w:cs="Arial"/>
          <w:sz w:val="24"/>
        </w:rPr>
        <w:t>решила:</w:t>
      </w:r>
    </w:p>
    <w:p w:rsidR="00394294" w:rsidRDefault="00394294" w:rsidP="00E1485C">
      <w:pPr>
        <w:spacing w:after="0" w:line="240" w:lineRule="auto"/>
        <w:ind w:right="-284"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</w:t>
      </w:r>
      <w:r w:rsidR="000F3B4E" w:rsidRPr="00CE71AC">
        <w:rPr>
          <w:rFonts w:ascii="Arial" w:hAnsi="Arial" w:cs="Arial"/>
          <w:sz w:val="24"/>
        </w:rPr>
        <w:t xml:space="preserve">Утвердить </w:t>
      </w:r>
      <w:r w:rsidR="00B2358E" w:rsidRPr="00CE71AC">
        <w:rPr>
          <w:rFonts w:ascii="Arial" w:hAnsi="Arial" w:cs="Arial"/>
          <w:sz w:val="24"/>
        </w:rPr>
        <w:t xml:space="preserve">прилагаемый </w:t>
      </w:r>
      <w:r w:rsidR="000F3B4E" w:rsidRPr="00CE71AC">
        <w:rPr>
          <w:rFonts w:ascii="Arial" w:hAnsi="Arial" w:cs="Arial"/>
          <w:sz w:val="24"/>
        </w:rPr>
        <w:t>Прогнозный план (программу) приватизации объектов муниципальной собственности муниципального образован</w:t>
      </w:r>
      <w:r w:rsidR="00691470" w:rsidRPr="00CE71AC">
        <w:rPr>
          <w:rFonts w:ascii="Arial" w:hAnsi="Arial" w:cs="Arial"/>
          <w:sz w:val="24"/>
        </w:rPr>
        <w:t>ия Верхнекетский район</w:t>
      </w:r>
      <w:r w:rsidR="00C42CBF" w:rsidRPr="00CE71AC">
        <w:rPr>
          <w:rFonts w:ascii="Arial" w:hAnsi="Arial" w:cs="Arial"/>
          <w:sz w:val="24"/>
        </w:rPr>
        <w:t xml:space="preserve"> Томской области</w:t>
      </w:r>
      <w:r w:rsidR="00691470" w:rsidRPr="00CE71AC">
        <w:rPr>
          <w:rFonts w:ascii="Arial" w:hAnsi="Arial" w:cs="Arial"/>
          <w:sz w:val="24"/>
        </w:rPr>
        <w:t xml:space="preserve"> на 20</w:t>
      </w:r>
      <w:r w:rsidR="00C42CBF" w:rsidRPr="00CE71AC">
        <w:rPr>
          <w:rFonts w:ascii="Arial" w:hAnsi="Arial" w:cs="Arial"/>
          <w:sz w:val="24"/>
        </w:rPr>
        <w:t>2</w:t>
      </w:r>
      <w:r w:rsidR="00357594">
        <w:rPr>
          <w:rFonts w:ascii="Arial" w:hAnsi="Arial" w:cs="Arial"/>
          <w:sz w:val="24"/>
        </w:rPr>
        <w:t>4</w:t>
      </w:r>
      <w:r w:rsidR="000F3B4E" w:rsidRPr="00CE71AC">
        <w:rPr>
          <w:rFonts w:ascii="Arial" w:hAnsi="Arial" w:cs="Arial"/>
          <w:sz w:val="24"/>
        </w:rPr>
        <w:t xml:space="preserve"> год.</w:t>
      </w:r>
    </w:p>
    <w:p w:rsidR="00394294" w:rsidRPr="00510ED8" w:rsidRDefault="00394294" w:rsidP="00394294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510ED8">
        <w:rPr>
          <w:rFonts w:ascii="Arial" w:hAnsi="Arial" w:cs="Arial"/>
          <w:sz w:val="24"/>
        </w:rPr>
        <w:t xml:space="preserve">2. </w:t>
      </w:r>
      <w:r w:rsidRPr="00510ED8">
        <w:rPr>
          <w:rFonts w:ascii="Arial" w:hAnsi="Arial" w:cs="Arial"/>
          <w:sz w:val="24"/>
          <w:szCs w:val="24"/>
        </w:rPr>
        <w:t>Опубликовать настоящее решение в информационном вестнике Верхнекетского района «Территория» и разместить на официальном сайте Администрации Верхнекетского района.</w:t>
      </w:r>
    </w:p>
    <w:p w:rsidR="00394294" w:rsidRPr="00F03F1B" w:rsidRDefault="00394294" w:rsidP="00394294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510ED8">
        <w:rPr>
          <w:rFonts w:ascii="Arial" w:hAnsi="Arial" w:cs="Arial"/>
          <w:sz w:val="24"/>
          <w:szCs w:val="24"/>
        </w:rPr>
        <w:t xml:space="preserve">3.  Настоящее решение вступает в силу со дня его официального опубликования, </w:t>
      </w:r>
      <w:r w:rsidRPr="00510ED8">
        <w:rPr>
          <w:rFonts w:ascii="Arial" w:hAnsi="Arial" w:cs="Arial"/>
          <w:sz w:val="24"/>
        </w:rPr>
        <w:t>но не ранее 01 января 202</w:t>
      </w:r>
      <w:r w:rsidR="00357594">
        <w:rPr>
          <w:rFonts w:ascii="Arial" w:hAnsi="Arial" w:cs="Arial"/>
          <w:sz w:val="24"/>
        </w:rPr>
        <w:t>4</w:t>
      </w:r>
      <w:r w:rsidRPr="00510ED8">
        <w:rPr>
          <w:rFonts w:ascii="Arial" w:hAnsi="Arial" w:cs="Arial"/>
          <w:sz w:val="24"/>
        </w:rPr>
        <w:t xml:space="preserve"> года.</w:t>
      </w:r>
    </w:p>
    <w:p w:rsidR="009A2C8C" w:rsidRPr="00394294" w:rsidRDefault="00394294" w:rsidP="00E1485C">
      <w:pPr>
        <w:spacing w:after="0" w:line="240" w:lineRule="auto"/>
        <w:ind w:right="-284"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4. </w:t>
      </w:r>
      <w:r w:rsidR="009A2C8C" w:rsidRPr="00394294">
        <w:rPr>
          <w:rFonts w:ascii="Arial" w:hAnsi="Arial" w:cs="Arial"/>
          <w:sz w:val="24"/>
        </w:rPr>
        <w:t>Контроль за исполнением настоящего решения возложить на первого заместителя Главы Верхнекетского района по экономике и инвестиционной политике.</w:t>
      </w:r>
    </w:p>
    <w:p w:rsidR="000B2C37" w:rsidRDefault="000B2C37" w:rsidP="000F3B4E">
      <w:pPr>
        <w:ind w:firstLine="720"/>
        <w:rPr>
          <w:rFonts w:ascii="Arial" w:hAnsi="Arial" w:cs="Arial"/>
          <w:sz w:val="24"/>
        </w:rPr>
      </w:pPr>
    </w:p>
    <w:p w:rsidR="003B5A8E" w:rsidRPr="00CE71AC" w:rsidRDefault="003B5A8E" w:rsidP="000F3B4E">
      <w:pPr>
        <w:ind w:firstLine="720"/>
        <w:rPr>
          <w:rFonts w:ascii="Arial" w:hAnsi="Arial" w:cs="Arial"/>
          <w:sz w:val="24"/>
        </w:rPr>
      </w:pPr>
    </w:p>
    <w:p w:rsidR="000F3B4E" w:rsidRPr="00CE71AC" w:rsidRDefault="000F3B4E" w:rsidP="000B2C37">
      <w:pPr>
        <w:spacing w:after="0" w:line="240" w:lineRule="auto"/>
        <w:ind w:firstLine="720"/>
        <w:rPr>
          <w:rFonts w:ascii="Arial" w:hAnsi="Arial" w:cs="Arial"/>
          <w:sz w:val="24"/>
        </w:rPr>
      </w:pPr>
      <w:r w:rsidRPr="00CE71AC">
        <w:rPr>
          <w:rFonts w:ascii="Arial" w:hAnsi="Arial" w:cs="Arial"/>
          <w:sz w:val="24"/>
        </w:rPr>
        <w:t>Председател</w:t>
      </w:r>
      <w:r w:rsidR="00337834" w:rsidRPr="00CE71AC">
        <w:rPr>
          <w:rFonts w:ascii="Arial" w:hAnsi="Arial" w:cs="Arial"/>
          <w:sz w:val="24"/>
        </w:rPr>
        <w:t>ь</w:t>
      </w:r>
      <w:r w:rsidRPr="00CE71AC">
        <w:rPr>
          <w:rFonts w:ascii="Arial" w:hAnsi="Arial" w:cs="Arial"/>
          <w:sz w:val="24"/>
        </w:rPr>
        <w:t xml:space="preserve"> Думы                            </w:t>
      </w:r>
      <w:r w:rsidR="00337834" w:rsidRPr="00CE71AC">
        <w:rPr>
          <w:rFonts w:ascii="Arial" w:hAnsi="Arial" w:cs="Arial"/>
          <w:sz w:val="24"/>
        </w:rPr>
        <w:t xml:space="preserve">        </w:t>
      </w:r>
      <w:r w:rsidRPr="00CE71AC">
        <w:rPr>
          <w:rFonts w:ascii="Arial" w:hAnsi="Arial" w:cs="Arial"/>
          <w:sz w:val="24"/>
        </w:rPr>
        <w:t xml:space="preserve">   Глав</w:t>
      </w:r>
      <w:r w:rsidR="00711B29" w:rsidRPr="00CE71AC">
        <w:rPr>
          <w:rFonts w:ascii="Arial" w:hAnsi="Arial" w:cs="Arial"/>
          <w:sz w:val="24"/>
        </w:rPr>
        <w:t>а</w:t>
      </w:r>
      <w:r w:rsidRPr="00CE71AC">
        <w:rPr>
          <w:rFonts w:ascii="Arial" w:hAnsi="Arial" w:cs="Arial"/>
          <w:sz w:val="24"/>
        </w:rPr>
        <w:t xml:space="preserve"> </w:t>
      </w:r>
    </w:p>
    <w:p w:rsidR="000F3B4E" w:rsidRPr="00CE71AC" w:rsidRDefault="000F3B4E" w:rsidP="000B2C37">
      <w:pPr>
        <w:spacing w:after="0"/>
        <w:ind w:firstLine="720"/>
        <w:rPr>
          <w:rFonts w:ascii="Arial" w:hAnsi="Arial" w:cs="Arial"/>
          <w:sz w:val="24"/>
        </w:rPr>
      </w:pPr>
      <w:r w:rsidRPr="00CE71AC">
        <w:rPr>
          <w:rFonts w:ascii="Arial" w:hAnsi="Arial" w:cs="Arial"/>
          <w:sz w:val="24"/>
        </w:rPr>
        <w:t xml:space="preserve">Верхнекетского района                                   Верхнекетского района                                                                                     </w:t>
      </w:r>
    </w:p>
    <w:p w:rsidR="000F3B4E" w:rsidRDefault="000F3B4E" w:rsidP="000F3B4E">
      <w:pPr>
        <w:rPr>
          <w:rFonts w:ascii="Arial" w:hAnsi="Arial" w:cs="Arial"/>
          <w:sz w:val="24"/>
        </w:rPr>
      </w:pPr>
      <w:r w:rsidRPr="00CE71AC">
        <w:rPr>
          <w:rFonts w:ascii="Arial" w:hAnsi="Arial" w:cs="Arial"/>
          <w:sz w:val="24"/>
        </w:rPr>
        <w:t xml:space="preserve"> </w:t>
      </w:r>
      <w:r w:rsidRPr="00CE71AC">
        <w:rPr>
          <w:rFonts w:ascii="Arial" w:hAnsi="Arial" w:cs="Arial"/>
          <w:sz w:val="24"/>
        </w:rPr>
        <w:tab/>
        <w:t>_____________</w:t>
      </w:r>
      <w:r w:rsidR="00C42CBF" w:rsidRPr="00EC4C99">
        <w:rPr>
          <w:rFonts w:ascii="Arial" w:hAnsi="Arial" w:cs="Arial"/>
          <w:b/>
          <w:sz w:val="24"/>
        </w:rPr>
        <w:t>Е</w:t>
      </w:r>
      <w:r w:rsidRPr="00EC4C99">
        <w:rPr>
          <w:rFonts w:ascii="Arial" w:hAnsi="Arial" w:cs="Arial"/>
          <w:b/>
          <w:sz w:val="24"/>
        </w:rPr>
        <w:t>.</w:t>
      </w:r>
      <w:r w:rsidR="00C42CBF" w:rsidRPr="00EC4C99">
        <w:rPr>
          <w:rFonts w:ascii="Arial" w:hAnsi="Arial" w:cs="Arial"/>
          <w:b/>
          <w:sz w:val="24"/>
        </w:rPr>
        <w:t>А</w:t>
      </w:r>
      <w:r w:rsidRPr="00EC4C99">
        <w:rPr>
          <w:rFonts w:ascii="Arial" w:hAnsi="Arial" w:cs="Arial"/>
          <w:b/>
          <w:sz w:val="24"/>
        </w:rPr>
        <w:t xml:space="preserve">. </w:t>
      </w:r>
      <w:r w:rsidR="00C42CBF" w:rsidRPr="00EC4C99">
        <w:rPr>
          <w:rFonts w:ascii="Arial" w:hAnsi="Arial" w:cs="Arial"/>
          <w:b/>
          <w:sz w:val="24"/>
        </w:rPr>
        <w:t>Парамонова</w:t>
      </w:r>
      <w:r w:rsidRPr="00CE71AC">
        <w:rPr>
          <w:rFonts w:ascii="Arial" w:hAnsi="Arial" w:cs="Arial"/>
          <w:sz w:val="24"/>
        </w:rPr>
        <w:t xml:space="preserve">                 ______________</w:t>
      </w:r>
      <w:r w:rsidR="009A108B" w:rsidRPr="00EC4C99">
        <w:rPr>
          <w:rFonts w:ascii="Arial" w:hAnsi="Arial" w:cs="Arial"/>
          <w:b/>
          <w:sz w:val="24"/>
        </w:rPr>
        <w:t>С</w:t>
      </w:r>
      <w:r w:rsidRPr="00EC4C99">
        <w:rPr>
          <w:rFonts w:ascii="Arial" w:hAnsi="Arial" w:cs="Arial"/>
          <w:b/>
          <w:sz w:val="24"/>
        </w:rPr>
        <w:t>.</w:t>
      </w:r>
      <w:r w:rsidR="009A108B" w:rsidRPr="00EC4C99">
        <w:rPr>
          <w:rFonts w:ascii="Arial" w:hAnsi="Arial" w:cs="Arial"/>
          <w:b/>
          <w:sz w:val="24"/>
        </w:rPr>
        <w:t>А</w:t>
      </w:r>
      <w:r w:rsidRPr="00EC4C99">
        <w:rPr>
          <w:rFonts w:ascii="Arial" w:hAnsi="Arial" w:cs="Arial"/>
          <w:b/>
          <w:sz w:val="24"/>
        </w:rPr>
        <w:t xml:space="preserve">. </w:t>
      </w:r>
      <w:r w:rsidR="009A108B" w:rsidRPr="00EC4C99">
        <w:rPr>
          <w:rFonts w:ascii="Arial" w:hAnsi="Arial" w:cs="Arial"/>
          <w:b/>
          <w:sz w:val="24"/>
        </w:rPr>
        <w:t>Альсевич</w:t>
      </w:r>
      <w:r w:rsidRPr="00CE71AC">
        <w:rPr>
          <w:rFonts w:ascii="Arial" w:hAnsi="Arial" w:cs="Arial"/>
          <w:sz w:val="24"/>
        </w:rPr>
        <w:t xml:space="preserve">     </w:t>
      </w:r>
    </w:p>
    <w:p w:rsidR="00FD0191" w:rsidRDefault="00FD0191" w:rsidP="000F3B4E">
      <w:pPr>
        <w:rPr>
          <w:rFonts w:ascii="Arial" w:hAnsi="Arial" w:cs="Arial"/>
          <w:sz w:val="24"/>
        </w:rPr>
      </w:pPr>
    </w:p>
    <w:p w:rsidR="00FD0191" w:rsidRPr="00CE71AC" w:rsidRDefault="00FD0191" w:rsidP="000F3B4E">
      <w:pPr>
        <w:rPr>
          <w:rFonts w:ascii="Arial" w:hAnsi="Arial" w:cs="Arial"/>
          <w:sz w:val="24"/>
        </w:rPr>
      </w:pPr>
    </w:p>
    <w:p w:rsidR="000F3B4E" w:rsidRPr="00CE71AC" w:rsidRDefault="000F3B4E" w:rsidP="00FD0191">
      <w:pPr>
        <w:spacing w:after="0"/>
        <w:rPr>
          <w:rFonts w:ascii="Arial" w:hAnsi="Arial" w:cs="Arial"/>
          <w:sz w:val="24"/>
        </w:rPr>
      </w:pPr>
      <w:r w:rsidRPr="00CE71AC">
        <w:rPr>
          <w:rFonts w:ascii="Arial" w:hAnsi="Arial" w:cs="Arial"/>
          <w:sz w:val="24"/>
        </w:rPr>
        <w:t>_________________________________________________________</w:t>
      </w:r>
    </w:p>
    <w:p w:rsidR="000F3B4E" w:rsidRPr="00CE71AC" w:rsidRDefault="000F3B4E" w:rsidP="00FD0191">
      <w:pPr>
        <w:spacing w:after="0"/>
        <w:rPr>
          <w:rFonts w:ascii="Arial" w:hAnsi="Arial" w:cs="Arial"/>
          <w:sz w:val="18"/>
          <w:szCs w:val="18"/>
        </w:rPr>
      </w:pPr>
      <w:r w:rsidRPr="00CE71AC">
        <w:rPr>
          <w:rFonts w:ascii="Arial" w:hAnsi="Arial" w:cs="Arial"/>
          <w:sz w:val="18"/>
          <w:szCs w:val="18"/>
        </w:rPr>
        <w:t>Дума-1, Адм.-1, прокур.-1,</w:t>
      </w:r>
      <w:r w:rsidR="00F72DA5" w:rsidRPr="00CE71AC">
        <w:rPr>
          <w:rFonts w:ascii="Arial" w:hAnsi="Arial" w:cs="Arial"/>
          <w:sz w:val="18"/>
          <w:szCs w:val="18"/>
        </w:rPr>
        <w:t xml:space="preserve"> УРМИЗ-1, вестник  «Территория</w:t>
      </w:r>
      <w:r w:rsidRPr="00CE71AC">
        <w:rPr>
          <w:rFonts w:ascii="Arial" w:hAnsi="Arial" w:cs="Arial"/>
          <w:sz w:val="18"/>
          <w:szCs w:val="18"/>
        </w:rPr>
        <w:t>»-1</w:t>
      </w:r>
    </w:p>
    <w:p w:rsidR="00711B29" w:rsidRPr="00CE71AC" w:rsidRDefault="00711B29" w:rsidP="000F3B4E">
      <w:pPr>
        <w:rPr>
          <w:rFonts w:ascii="Arial" w:hAnsi="Arial" w:cs="Arial"/>
          <w:sz w:val="18"/>
          <w:szCs w:val="18"/>
        </w:rPr>
      </w:pPr>
    </w:p>
    <w:p w:rsidR="007E4D35" w:rsidRDefault="007E4D35"/>
    <w:p w:rsidR="008D3762" w:rsidRDefault="008D3762"/>
    <w:p w:rsidR="008D3762" w:rsidRPr="008D3762" w:rsidRDefault="008D3762" w:rsidP="008D376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3"/>
        </w:rPr>
      </w:pPr>
      <w:r w:rsidRPr="008D3762">
        <w:rPr>
          <w:rFonts w:ascii="Arial" w:eastAsia="Times New Roman" w:hAnsi="Arial" w:cs="Arial"/>
          <w:color w:val="000000"/>
          <w:sz w:val="24"/>
          <w:szCs w:val="23"/>
        </w:rPr>
        <w:t>Утвержден</w:t>
      </w:r>
    </w:p>
    <w:p w:rsidR="008D3762" w:rsidRPr="008D3762" w:rsidRDefault="008D3762" w:rsidP="008D376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3"/>
        </w:rPr>
      </w:pPr>
      <w:r w:rsidRPr="008D3762">
        <w:rPr>
          <w:rFonts w:ascii="Arial" w:eastAsia="Times New Roman" w:hAnsi="Arial" w:cs="Arial"/>
          <w:color w:val="000000"/>
          <w:sz w:val="24"/>
          <w:szCs w:val="23"/>
        </w:rPr>
        <w:t>решением Думы</w:t>
      </w:r>
    </w:p>
    <w:p w:rsidR="008D3762" w:rsidRPr="008D3762" w:rsidRDefault="008D3762" w:rsidP="008D376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3"/>
        </w:rPr>
      </w:pPr>
      <w:r w:rsidRPr="008D3762">
        <w:rPr>
          <w:rFonts w:ascii="Arial" w:eastAsia="Times New Roman" w:hAnsi="Arial" w:cs="Arial"/>
          <w:color w:val="000000"/>
          <w:sz w:val="24"/>
          <w:szCs w:val="23"/>
        </w:rPr>
        <w:t>Верхнекетского района</w:t>
      </w:r>
    </w:p>
    <w:p w:rsidR="00B522C7" w:rsidRPr="004B1A22" w:rsidRDefault="008D3762" w:rsidP="004B1A2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3"/>
        </w:rPr>
      </w:pPr>
      <w:r w:rsidRPr="008D3762">
        <w:rPr>
          <w:rFonts w:ascii="Arial" w:eastAsia="Times New Roman" w:hAnsi="Arial" w:cs="Arial"/>
          <w:color w:val="000000"/>
          <w:sz w:val="24"/>
          <w:szCs w:val="23"/>
        </w:rPr>
        <w:t>№</w:t>
      </w:r>
      <w:r>
        <w:rPr>
          <w:rFonts w:ascii="Arial" w:eastAsia="Times New Roman" w:hAnsi="Arial" w:cs="Arial"/>
          <w:color w:val="000000"/>
          <w:sz w:val="24"/>
          <w:szCs w:val="23"/>
        </w:rPr>
        <w:t xml:space="preserve">    </w:t>
      </w:r>
      <w:r w:rsidRPr="008D3762">
        <w:rPr>
          <w:rFonts w:ascii="Arial" w:eastAsia="Times New Roman" w:hAnsi="Arial" w:cs="Arial"/>
          <w:color w:val="000000"/>
          <w:sz w:val="24"/>
          <w:szCs w:val="23"/>
        </w:rPr>
        <w:t xml:space="preserve"> </w:t>
      </w:r>
      <w:r w:rsidR="00F65EB1" w:rsidRPr="008D3762">
        <w:rPr>
          <w:rFonts w:ascii="Arial" w:eastAsia="Times New Roman" w:hAnsi="Arial" w:cs="Arial"/>
          <w:color w:val="000000"/>
          <w:sz w:val="24"/>
          <w:szCs w:val="23"/>
        </w:rPr>
        <w:t xml:space="preserve">от </w:t>
      </w:r>
      <w:r w:rsidR="00F65EB1">
        <w:rPr>
          <w:rFonts w:ascii="Arial" w:eastAsia="Times New Roman" w:hAnsi="Arial" w:cs="Arial"/>
          <w:color w:val="000000"/>
          <w:sz w:val="24"/>
          <w:szCs w:val="23"/>
        </w:rPr>
        <w:t>__.</w:t>
      </w:r>
      <w:r w:rsidR="00F65EB1" w:rsidRPr="008D3762">
        <w:rPr>
          <w:rFonts w:ascii="Arial" w:eastAsia="Times New Roman" w:hAnsi="Arial" w:cs="Arial"/>
          <w:color w:val="000000"/>
          <w:sz w:val="24"/>
          <w:szCs w:val="23"/>
        </w:rPr>
        <w:t xml:space="preserve"> 12.202</w:t>
      </w:r>
      <w:r w:rsidR="00357594">
        <w:rPr>
          <w:rFonts w:ascii="Arial" w:eastAsia="Times New Roman" w:hAnsi="Arial" w:cs="Arial"/>
          <w:color w:val="000000"/>
          <w:sz w:val="24"/>
          <w:szCs w:val="23"/>
        </w:rPr>
        <w:t>3</w:t>
      </w:r>
      <w:r w:rsidR="00B522C7" w:rsidRPr="00CE71AC">
        <w:rPr>
          <w:rFonts w:ascii="Arial" w:hAnsi="Arial" w:cs="Arial"/>
        </w:rPr>
        <w:t xml:space="preserve">     </w:t>
      </w:r>
    </w:p>
    <w:p w:rsidR="00B522C7" w:rsidRPr="00CE71AC" w:rsidRDefault="00B522C7" w:rsidP="00B522C7">
      <w:pPr>
        <w:pStyle w:val="1"/>
        <w:jc w:val="center"/>
        <w:rPr>
          <w:rFonts w:cs="Arial"/>
          <w:b/>
          <w:sz w:val="24"/>
          <w:szCs w:val="24"/>
        </w:rPr>
      </w:pPr>
      <w:r w:rsidRPr="00CE71AC">
        <w:rPr>
          <w:rFonts w:cs="Arial"/>
          <w:b/>
          <w:sz w:val="24"/>
          <w:szCs w:val="24"/>
        </w:rPr>
        <w:t xml:space="preserve"> </w:t>
      </w:r>
    </w:p>
    <w:p w:rsidR="00B77765" w:rsidRDefault="00B77765" w:rsidP="00B522C7">
      <w:pPr>
        <w:pStyle w:val="1"/>
        <w:jc w:val="center"/>
        <w:rPr>
          <w:rFonts w:cs="Arial"/>
          <w:b/>
          <w:sz w:val="24"/>
          <w:szCs w:val="24"/>
        </w:rPr>
      </w:pPr>
    </w:p>
    <w:p w:rsidR="00B522C7" w:rsidRPr="00CE71AC" w:rsidRDefault="00B522C7" w:rsidP="00B522C7">
      <w:pPr>
        <w:pStyle w:val="1"/>
        <w:jc w:val="center"/>
        <w:rPr>
          <w:rFonts w:cs="Arial"/>
          <w:b/>
          <w:sz w:val="24"/>
          <w:szCs w:val="24"/>
        </w:rPr>
      </w:pPr>
      <w:r w:rsidRPr="00CE71AC">
        <w:rPr>
          <w:rFonts w:cs="Arial"/>
          <w:b/>
          <w:sz w:val="24"/>
          <w:szCs w:val="24"/>
        </w:rPr>
        <w:t xml:space="preserve">ПРОГНОЗНЫЙ ПЛАН (ПРОГРАММА) ПРИВАТИЗАЦИИ </w:t>
      </w:r>
    </w:p>
    <w:p w:rsidR="00B522C7" w:rsidRPr="00CB52FE" w:rsidRDefault="00B522C7" w:rsidP="00B522C7">
      <w:pPr>
        <w:pStyle w:val="1"/>
        <w:jc w:val="center"/>
        <w:rPr>
          <w:rFonts w:cs="Arial"/>
          <w:b/>
          <w:sz w:val="24"/>
          <w:szCs w:val="24"/>
        </w:rPr>
      </w:pPr>
      <w:r w:rsidRPr="00CB52FE">
        <w:rPr>
          <w:rFonts w:cs="Arial"/>
          <w:b/>
          <w:sz w:val="24"/>
          <w:szCs w:val="24"/>
        </w:rPr>
        <w:t>объектов муниципальной собственности муниципального образован</w:t>
      </w:r>
      <w:r w:rsidR="00711B29" w:rsidRPr="00CB52FE">
        <w:rPr>
          <w:rFonts w:cs="Arial"/>
          <w:b/>
          <w:sz w:val="24"/>
          <w:szCs w:val="24"/>
        </w:rPr>
        <w:t>ия Верхнекетский район</w:t>
      </w:r>
      <w:r w:rsidR="00C42CBF" w:rsidRPr="00CB52FE">
        <w:rPr>
          <w:rFonts w:cs="Arial"/>
          <w:b/>
          <w:sz w:val="24"/>
          <w:szCs w:val="24"/>
        </w:rPr>
        <w:t xml:space="preserve"> Томской области</w:t>
      </w:r>
      <w:r w:rsidR="00711B29" w:rsidRPr="00CB52FE">
        <w:rPr>
          <w:rFonts w:cs="Arial"/>
          <w:b/>
          <w:sz w:val="24"/>
          <w:szCs w:val="24"/>
        </w:rPr>
        <w:t xml:space="preserve"> на 20</w:t>
      </w:r>
      <w:r w:rsidR="00C42CBF" w:rsidRPr="00CB52FE">
        <w:rPr>
          <w:rFonts w:cs="Arial"/>
          <w:b/>
          <w:sz w:val="24"/>
          <w:szCs w:val="24"/>
        </w:rPr>
        <w:t>2</w:t>
      </w:r>
      <w:r w:rsidR="00357594">
        <w:rPr>
          <w:rFonts w:cs="Arial"/>
          <w:b/>
          <w:sz w:val="24"/>
          <w:szCs w:val="24"/>
        </w:rPr>
        <w:t>4</w:t>
      </w:r>
      <w:r w:rsidRPr="00CB52FE">
        <w:rPr>
          <w:rFonts w:cs="Arial"/>
          <w:b/>
          <w:sz w:val="24"/>
          <w:szCs w:val="24"/>
        </w:rPr>
        <w:t xml:space="preserve"> год</w:t>
      </w:r>
    </w:p>
    <w:tbl>
      <w:tblPr>
        <w:tblpPr w:leftFromText="180" w:rightFromText="180" w:vertAnchor="text" w:horzAnchor="margin" w:tblpXSpec="center" w:tblpY="166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618"/>
        <w:gridCol w:w="1429"/>
        <w:gridCol w:w="3023"/>
        <w:gridCol w:w="2268"/>
        <w:gridCol w:w="1417"/>
        <w:gridCol w:w="1701"/>
      </w:tblGrid>
      <w:tr w:rsidR="00CE71AC" w:rsidRPr="00CE71AC" w:rsidTr="00C42CBF">
        <w:trPr>
          <w:trHeight w:val="707"/>
        </w:trPr>
        <w:tc>
          <w:tcPr>
            <w:tcW w:w="618" w:type="dxa"/>
            <w:hideMark/>
          </w:tcPr>
          <w:p w:rsidR="00B522C7" w:rsidRPr="00CE71AC" w:rsidRDefault="00B522C7" w:rsidP="00B522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1AC">
              <w:rPr>
                <w:rFonts w:ascii="Arial" w:hAnsi="Arial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1429" w:type="dxa"/>
            <w:hideMark/>
          </w:tcPr>
          <w:p w:rsidR="00B522C7" w:rsidRPr="00CE71AC" w:rsidRDefault="00B522C7" w:rsidP="00B522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1AC">
              <w:rPr>
                <w:rFonts w:ascii="Arial" w:hAnsi="Arial" w:cs="Arial"/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3023" w:type="dxa"/>
            <w:hideMark/>
          </w:tcPr>
          <w:p w:rsidR="00B522C7" w:rsidRPr="00CE71AC" w:rsidRDefault="00B522C7" w:rsidP="00B522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1AC">
              <w:rPr>
                <w:rFonts w:ascii="Arial" w:hAnsi="Arial" w:cs="Arial"/>
                <w:b/>
                <w:sz w:val="20"/>
                <w:szCs w:val="20"/>
              </w:rPr>
              <w:t xml:space="preserve">Полное </w:t>
            </w:r>
            <w:r w:rsidR="008D3762" w:rsidRPr="00CE71AC">
              <w:rPr>
                <w:rFonts w:ascii="Arial" w:hAnsi="Arial" w:cs="Arial"/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2268" w:type="dxa"/>
            <w:hideMark/>
          </w:tcPr>
          <w:p w:rsidR="00B522C7" w:rsidRPr="00CE71AC" w:rsidRDefault="00B522C7" w:rsidP="00B522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1AC">
              <w:rPr>
                <w:rFonts w:ascii="Arial" w:hAnsi="Arial" w:cs="Arial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417" w:type="dxa"/>
            <w:hideMark/>
          </w:tcPr>
          <w:p w:rsidR="00B522C7" w:rsidRPr="00CE71AC" w:rsidRDefault="00B522C7" w:rsidP="00B522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1AC">
              <w:rPr>
                <w:rFonts w:ascii="Arial" w:hAnsi="Arial" w:cs="Arial"/>
                <w:b/>
                <w:sz w:val="20"/>
                <w:szCs w:val="20"/>
              </w:rPr>
              <w:t>Балансодержатель</w:t>
            </w:r>
          </w:p>
        </w:tc>
        <w:tc>
          <w:tcPr>
            <w:tcW w:w="1701" w:type="dxa"/>
            <w:hideMark/>
          </w:tcPr>
          <w:p w:rsidR="00B522C7" w:rsidRPr="00CE71AC" w:rsidRDefault="00B522C7" w:rsidP="00B522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1AC">
              <w:rPr>
                <w:rFonts w:ascii="Arial" w:hAnsi="Arial" w:cs="Arial"/>
                <w:b/>
                <w:sz w:val="20"/>
                <w:szCs w:val="20"/>
              </w:rPr>
              <w:t>Предполагаемый срок приватизации</w:t>
            </w:r>
          </w:p>
        </w:tc>
      </w:tr>
      <w:tr w:rsidR="00CE71AC" w:rsidRPr="00CE71AC" w:rsidTr="00C42CBF">
        <w:trPr>
          <w:trHeight w:val="325"/>
        </w:trPr>
        <w:tc>
          <w:tcPr>
            <w:tcW w:w="618" w:type="dxa"/>
            <w:hideMark/>
          </w:tcPr>
          <w:p w:rsidR="00B522C7" w:rsidRPr="00CE71AC" w:rsidRDefault="00B522C7" w:rsidP="00B522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1A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29" w:type="dxa"/>
            <w:hideMark/>
          </w:tcPr>
          <w:p w:rsidR="00B522C7" w:rsidRPr="00CE71AC" w:rsidRDefault="00B522C7" w:rsidP="00B522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1A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023" w:type="dxa"/>
            <w:hideMark/>
          </w:tcPr>
          <w:p w:rsidR="00B522C7" w:rsidRPr="00CE71AC" w:rsidRDefault="00B522C7" w:rsidP="00B522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1A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hideMark/>
          </w:tcPr>
          <w:p w:rsidR="00B522C7" w:rsidRPr="00CE71AC" w:rsidRDefault="00B522C7" w:rsidP="00B522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1A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hideMark/>
          </w:tcPr>
          <w:p w:rsidR="00B522C7" w:rsidRPr="00CE71AC" w:rsidRDefault="00B522C7" w:rsidP="00B522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1A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hideMark/>
          </w:tcPr>
          <w:p w:rsidR="00B522C7" w:rsidRPr="00CE71AC" w:rsidRDefault="00B522C7" w:rsidP="00B522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1AC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CE71AC" w:rsidRPr="00CE71AC" w:rsidTr="00357594">
        <w:trPr>
          <w:trHeight w:val="1910"/>
        </w:trPr>
        <w:tc>
          <w:tcPr>
            <w:tcW w:w="618" w:type="dxa"/>
            <w:vAlign w:val="center"/>
          </w:tcPr>
          <w:p w:rsidR="007143AF" w:rsidRPr="00CE71AC" w:rsidRDefault="009A108B" w:rsidP="007143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9" w:type="dxa"/>
            <w:vAlign w:val="center"/>
          </w:tcPr>
          <w:p w:rsidR="007143AF" w:rsidRPr="00CE71AC" w:rsidRDefault="00357594" w:rsidP="007143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700019081070</w:t>
            </w:r>
            <w:r w:rsidR="0001544B" w:rsidRPr="00CE71A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23" w:type="dxa"/>
          </w:tcPr>
          <w:p w:rsidR="007143AF" w:rsidRPr="002D426F" w:rsidRDefault="00357594" w:rsidP="0035759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6F">
              <w:rPr>
                <w:rFonts w:ascii="Arial" w:hAnsi="Arial" w:cs="Arial"/>
                <w:sz w:val="20"/>
                <w:szCs w:val="20"/>
              </w:rPr>
              <w:t>Трансформаторная подстанция ТП 10/04 кВ БЯ-4-2, 160кВа</w:t>
            </w:r>
          </w:p>
        </w:tc>
        <w:tc>
          <w:tcPr>
            <w:tcW w:w="2268" w:type="dxa"/>
            <w:vAlign w:val="center"/>
          </w:tcPr>
          <w:p w:rsidR="007143AF" w:rsidRPr="002D426F" w:rsidRDefault="00357594" w:rsidP="007513CB">
            <w:pPr>
              <w:rPr>
                <w:rFonts w:ascii="Arial" w:hAnsi="Arial" w:cs="Arial"/>
                <w:sz w:val="20"/>
                <w:szCs w:val="20"/>
              </w:rPr>
            </w:pPr>
            <w:r w:rsidRPr="002D426F">
              <w:rPr>
                <w:rFonts w:ascii="Arial" w:hAnsi="Arial" w:cs="Arial"/>
                <w:sz w:val="20"/>
                <w:szCs w:val="20"/>
              </w:rPr>
              <w:t xml:space="preserve">Томская область Верхнекетский район, р.п. Белый Яр, ул. </w:t>
            </w:r>
            <w:r w:rsidR="00CD64DA" w:rsidRPr="002D426F">
              <w:rPr>
                <w:rFonts w:ascii="Arial" w:hAnsi="Arial" w:cs="Arial"/>
                <w:sz w:val="20"/>
                <w:szCs w:val="20"/>
              </w:rPr>
              <w:t xml:space="preserve">4 Луговой проезд 9, стр. 3, </w:t>
            </w:r>
            <w:r w:rsidRPr="002D426F">
              <w:rPr>
                <w:rFonts w:ascii="Arial" w:hAnsi="Arial" w:cs="Arial"/>
                <w:sz w:val="20"/>
                <w:szCs w:val="20"/>
              </w:rPr>
              <w:t>кадастровый номер 70:04:0101001:3238</w:t>
            </w:r>
          </w:p>
        </w:tc>
        <w:tc>
          <w:tcPr>
            <w:tcW w:w="1417" w:type="dxa"/>
            <w:vAlign w:val="center"/>
          </w:tcPr>
          <w:p w:rsidR="007143AF" w:rsidRPr="002D426F" w:rsidRDefault="007143AF" w:rsidP="0035759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6F">
              <w:rPr>
                <w:rFonts w:ascii="Arial" w:hAnsi="Arial" w:cs="Arial"/>
                <w:sz w:val="20"/>
                <w:szCs w:val="20"/>
              </w:rPr>
              <w:t xml:space="preserve">Казна </w:t>
            </w:r>
            <w:r w:rsidR="00A31AA3" w:rsidRPr="002D426F">
              <w:rPr>
                <w:rFonts w:ascii="Arial" w:hAnsi="Arial" w:cs="Arial"/>
                <w:sz w:val="20"/>
                <w:szCs w:val="20"/>
              </w:rPr>
              <w:t>муниципального образования</w:t>
            </w:r>
            <w:r w:rsidRPr="002D426F">
              <w:rPr>
                <w:rFonts w:ascii="Arial" w:hAnsi="Arial" w:cs="Arial"/>
                <w:sz w:val="20"/>
                <w:szCs w:val="20"/>
              </w:rPr>
              <w:t xml:space="preserve"> Верхнекетский район Томской области</w:t>
            </w:r>
          </w:p>
        </w:tc>
        <w:tc>
          <w:tcPr>
            <w:tcW w:w="1701" w:type="dxa"/>
            <w:vAlign w:val="center"/>
          </w:tcPr>
          <w:p w:rsidR="007143AF" w:rsidRPr="002D426F" w:rsidRDefault="008D3762" w:rsidP="007143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6F">
              <w:rPr>
                <w:rFonts w:ascii="Arial" w:hAnsi="Arial" w:cs="Arial"/>
                <w:sz w:val="20"/>
                <w:szCs w:val="20"/>
              </w:rPr>
              <w:t>2</w:t>
            </w:r>
            <w:r w:rsidR="007143AF" w:rsidRPr="002D426F">
              <w:rPr>
                <w:rFonts w:ascii="Arial" w:hAnsi="Arial" w:cs="Arial"/>
                <w:sz w:val="20"/>
                <w:szCs w:val="20"/>
              </w:rPr>
              <w:t xml:space="preserve"> квартал</w:t>
            </w:r>
          </w:p>
        </w:tc>
      </w:tr>
      <w:tr w:rsidR="002D426F" w:rsidRPr="00CE71AC" w:rsidTr="002D426F">
        <w:trPr>
          <w:trHeight w:val="1274"/>
        </w:trPr>
        <w:tc>
          <w:tcPr>
            <w:tcW w:w="618" w:type="dxa"/>
            <w:vAlign w:val="center"/>
          </w:tcPr>
          <w:p w:rsidR="002D426F" w:rsidRDefault="002D426F" w:rsidP="002D426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9" w:type="dxa"/>
            <w:vAlign w:val="center"/>
          </w:tcPr>
          <w:p w:rsidR="002D426F" w:rsidRPr="004B1A22" w:rsidRDefault="002D426F" w:rsidP="002D426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4DA">
              <w:rPr>
                <w:rFonts w:ascii="Arial" w:hAnsi="Arial" w:cs="Arial"/>
                <w:sz w:val="20"/>
                <w:szCs w:val="20"/>
              </w:rPr>
              <w:t>700019081071</w:t>
            </w:r>
          </w:p>
        </w:tc>
        <w:tc>
          <w:tcPr>
            <w:tcW w:w="3023" w:type="dxa"/>
          </w:tcPr>
          <w:p w:rsidR="002D426F" w:rsidRPr="002D426F" w:rsidRDefault="002D426F" w:rsidP="002D426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6F">
              <w:rPr>
                <w:rFonts w:ascii="Arial" w:hAnsi="Arial" w:cs="Arial"/>
                <w:sz w:val="20"/>
                <w:szCs w:val="20"/>
              </w:rPr>
              <w:t>Высоковольтная линия ВЛ – 10 кВ отпайка на ТП</w:t>
            </w:r>
            <w:r w:rsidR="00BB1692">
              <w:rPr>
                <w:rFonts w:ascii="Arial" w:hAnsi="Arial" w:cs="Arial"/>
                <w:sz w:val="20"/>
                <w:szCs w:val="20"/>
              </w:rPr>
              <w:t xml:space="preserve"> БЯ-4-2, 0,04 км</w:t>
            </w:r>
          </w:p>
        </w:tc>
        <w:tc>
          <w:tcPr>
            <w:tcW w:w="2268" w:type="dxa"/>
            <w:vAlign w:val="center"/>
          </w:tcPr>
          <w:p w:rsidR="002D426F" w:rsidRPr="002D426F" w:rsidRDefault="002D426F" w:rsidP="002D426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D426F">
              <w:rPr>
                <w:rFonts w:ascii="Arial" w:hAnsi="Arial" w:cs="Arial"/>
                <w:sz w:val="20"/>
                <w:szCs w:val="20"/>
              </w:rPr>
              <w:t>Томская область Верхнекетский район, р.п. Белый Яр, ул. 4 Луговой проезд 9, стр. 4, кадастровый номер 70:04:0101001:3226</w:t>
            </w:r>
          </w:p>
        </w:tc>
        <w:tc>
          <w:tcPr>
            <w:tcW w:w="1417" w:type="dxa"/>
          </w:tcPr>
          <w:p w:rsidR="002D426F" w:rsidRPr="002D426F" w:rsidRDefault="002D426F" w:rsidP="002D426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D426F">
              <w:rPr>
                <w:rFonts w:ascii="Arial" w:hAnsi="Arial" w:cs="Arial"/>
                <w:sz w:val="20"/>
                <w:szCs w:val="20"/>
              </w:rPr>
              <w:t>Казна муниципального образования Верхнекетский район Томской области</w:t>
            </w:r>
          </w:p>
        </w:tc>
        <w:tc>
          <w:tcPr>
            <w:tcW w:w="1701" w:type="dxa"/>
            <w:vAlign w:val="center"/>
          </w:tcPr>
          <w:p w:rsidR="002D426F" w:rsidRDefault="002D426F" w:rsidP="002D426F">
            <w:pPr>
              <w:jc w:val="center"/>
            </w:pPr>
            <w:r w:rsidRPr="00B479DD">
              <w:rPr>
                <w:rFonts w:ascii="Arial" w:hAnsi="Arial" w:cs="Arial"/>
                <w:sz w:val="20"/>
                <w:szCs w:val="20"/>
              </w:rPr>
              <w:t>2 квартал</w:t>
            </w:r>
          </w:p>
        </w:tc>
      </w:tr>
      <w:tr w:rsidR="002D426F" w:rsidRPr="00CE71AC" w:rsidTr="002D426F">
        <w:trPr>
          <w:trHeight w:val="1274"/>
        </w:trPr>
        <w:tc>
          <w:tcPr>
            <w:tcW w:w="618" w:type="dxa"/>
            <w:vAlign w:val="center"/>
          </w:tcPr>
          <w:p w:rsidR="002D426F" w:rsidRDefault="002D426F" w:rsidP="002D426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29" w:type="dxa"/>
            <w:vAlign w:val="center"/>
          </w:tcPr>
          <w:p w:rsidR="002D426F" w:rsidRPr="0086001A" w:rsidRDefault="002D426F" w:rsidP="002D426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4DA">
              <w:rPr>
                <w:rFonts w:ascii="Arial" w:hAnsi="Arial" w:cs="Arial"/>
                <w:sz w:val="20"/>
                <w:szCs w:val="20"/>
              </w:rPr>
              <w:t xml:space="preserve">0700004359247   </w:t>
            </w:r>
          </w:p>
        </w:tc>
        <w:tc>
          <w:tcPr>
            <w:tcW w:w="3023" w:type="dxa"/>
          </w:tcPr>
          <w:p w:rsidR="002D426F" w:rsidRPr="002D426F" w:rsidRDefault="0032313C" w:rsidP="002D426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Сооружение </w:t>
            </w:r>
            <w:r w:rsidRPr="002D426F">
              <w:rPr>
                <w:rFonts w:ascii="Arial" w:hAnsi="Arial" w:cs="Arial"/>
                <w:sz w:val="20"/>
                <w:szCs w:val="20"/>
              </w:rPr>
              <w:t xml:space="preserve"> электроэнергетики,</w:t>
            </w:r>
            <w:r>
              <w:rPr>
                <w:rFonts w:ascii="Arial" w:hAnsi="Arial" w:cs="Arial"/>
                <w:sz w:val="20"/>
                <w:szCs w:val="20"/>
              </w:rPr>
              <w:t xml:space="preserve"> площадь застройки 117 кв.м.</w:t>
            </w:r>
          </w:p>
        </w:tc>
        <w:tc>
          <w:tcPr>
            <w:tcW w:w="2268" w:type="dxa"/>
            <w:vAlign w:val="center"/>
          </w:tcPr>
          <w:p w:rsidR="002D426F" w:rsidRPr="002D426F" w:rsidRDefault="002D426F" w:rsidP="002D426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D426F">
              <w:rPr>
                <w:rFonts w:ascii="Arial" w:hAnsi="Arial" w:cs="Arial"/>
                <w:sz w:val="20"/>
                <w:szCs w:val="20"/>
              </w:rPr>
              <w:t xml:space="preserve">Томская область Верхнекетский район, р.п. Белый Яр, ул. Ленина 6В, кадастровый номер 70:04:0101003:3534   </w:t>
            </w:r>
          </w:p>
        </w:tc>
        <w:tc>
          <w:tcPr>
            <w:tcW w:w="1417" w:type="dxa"/>
          </w:tcPr>
          <w:p w:rsidR="002D426F" w:rsidRPr="002D426F" w:rsidRDefault="002D426F" w:rsidP="002D426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D426F">
              <w:rPr>
                <w:rFonts w:ascii="Arial" w:hAnsi="Arial" w:cs="Arial"/>
                <w:sz w:val="20"/>
                <w:szCs w:val="20"/>
              </w:rPr>
              <w:t>Казна муниципального образования Верхнекетский район Томской области</w:t>
            </w:r>
          </w:p>
        </w:tc>
        <w:tc>
          <w:tcPr>
            <w:tcW w:w="1701" w:type="dxa"/>
            <w:vAlign w:val="center"/>
          </w:tcPr>
          <w:p w:rsidR="002D426F" w:rsidRDefault="002D426F" w:rsidP="002D426F">
            <w:pPr>
              <w:jc w:val="center"/>
            </w:pPr>
            <w:r w:rsidRPr="00B479DD">
              <w:rPr>
                <w:rFonts w:ascii="Arial" w:hAnsi="Arial" w:cs="Arial"/>
                <w:sz w:val="20"/>
                <w:szCs w:val="20"/>
              </w:rPr>
              <w:t>2 квартал</w:t>
            </w:r>
          </w:p>
        </w:tc>
      </w:tr>
      <w:tr w:rsidR="002D426F" w:rsidRPr="00CE71AC" w:rsidTr="002D426F">
        <w:trPr>
          <w:trHeight w:val="1274"/>
        </w:trPr>
        <w:tc>
          <w:tcPr>
            <w:tcW w:w="618" w:type="dxa"/>
            <w:vAlign w:val="center"/>
          </w:tcPr>
          <w:p w:rsidR="002D426F" w:rsidRDefault="002D426F" w:rsidP="002D426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29" w:type="dxa"/>
            <w:vAlign w:val="center"/>
          </w:tcPr>
          <w:p w:rsidR="002D426F" w:rsidRPr="004B1A22" w:rsidRDefault="002D426F" w:rsidP="002D426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A33">
              <w:rPr>
                <w:rFonts w:ascii="Arial" w:hAnsi="Arial" w:cs="Arial"/>
                <w:sz w:val="20"/>
                <w:szCs w:val="20"/>
              </w:rPr>
              <w:t xml:space="preserve">700019081153  </w:t>
            </w:r>
          </w:p>
        </w:tc>
        <w:tc>
          <w:tcPr>
            <w:tcW w:w="3023" w:type="dxa"/>
          </w:tcPr>
          <w:p w:rsidR="002D426F" w:rsidRPr="002D426F" w:rsidRDefault="002D426F" w:rsidP="002D426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6F">
              <w:rPr>
                <w:rFonts w:ascii="Arial" w:hAnsi="Arial" w:cs="Arial"/>
                <w:sz w:val="20"/>
                <w:szCs w:val="20"/>
              </w:rPr>
              <w:t>Сооружения электроэнергетики, сеть электроснабжения протяженностью 982 м.</w:t>
            </w:r>
          </w:p>
          <w:p w:rsidR="002D426F" w:rsidRPr="002D426F" w:rsidRDefault="002D426F" w:rsidP="002D426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D426F" w:rsidRPr="002D426F" w:rsidRDefault="002D426F" w:rsidP="002D426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D426F">
              <w:rPr>
                <w:rFonts w:ascii="Arial" w:hAnsi="Arial" w:cs="Arial"/>
                <w:sz w:val="20"/>
                <w:szCs w:val="20"/>
              </w:rPr>
              <w:t>Томская область, Верхнекетский район, р.п. Белый Яр, ул. Рабочая 5А, сооружение 5, кадастровый номер 70:04:0000000:90</w:t>
            </w:r>
          </w:p>
        </w:tc>
        <w:tc>
          <w:tcPr>
            <w:tcW w:w="1417" w:type="dxa"/>
          </w:tcPr>
          <w:p w:rsidR="002D426F" w:rsidRPr="002D426F" w:rsidRDefault="002D426F" w:rsidP="002D426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D426F">
              <w:rPr>
                <w:rFonts w:ascii="Arial" w:hAnsi="Arial" w:cs="Arial"/>
                <w:sz w:val="20"/>
                <w:szCs w:val="20"/>
              </w:rPr>
              <w:t>Казна муниципального образования Верхнекетский район Томской области</w:t>
            </w:r>
          </w:p>
        </w:tc>
        <w:tc>
          <w:tcPr>
            <w:tcW w:w="1701" w:type="dxa"/>
            <w:vAlign w:val="center"/>
          </w:tcPr>
          <w:p w:rsidR="002D426F" w:rsidRDefault="002D426F" w:rsidP="002D426F">
            <w:pPr>
              <w:jc w:val="center"/>
            </w:pPr>
            <w:r w:rsidRPr="00B479DD">
              <w:rPr>
                <w:rFonts w:ascii="Arial" w:hAnsi="Arial" w:cs="Arial"/>
                <w:sz w:val="20"/>
                <w:szCs w:val="20"/>
              </w:rPr>
              <w:t>2 квартал</w:t>
            </w:r>
          </w:p>
        </w:tc>
      </w:tr>
      <w:tr w:rsidR="002D426F" w:rsidRPr="00CE71AC" w:rsidTr="002D426F">
        <w:trPr>
          <w:trHeight w:val="698"/>
        </w:trPr>
        <w:tc>
          <w:tcPr>
            <w:tcW w:w="618" w:type="dxa"/>
            <w:vAlign w:val="center"/>
          </w:tcPr>
          <w:p w:rsidR="002D426F" w:rsidRDefault="002D426F" w:rsidP="002D426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29" w:type="dxa"/>
            <w:vAlign w:val="center"/>
          </w:tcPr>
          <w:p w:rsidR="002D426F" w:rsidRPr="004B1A22" w:rsidRDefault="002D426F" w:rsidP="002D426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700019080522</w:t>
            </w:r>
          </w:p>
        </w:tc>
        <w:tc>
          <w:tcPr>
            <w:tcW w:w="3023" w:type="dxa"/>
          </w:tcPr>
          <w:p w:rsidR="002D426F" w:rsidRPr="004B1A22" w:rsidRDefault="002D426F" w:rsidP="002D426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335B">
              <w:rPr>
                <w:rFonts w:ascii="Arial" w:hAnsi="Arial" w:cs="Arial"/>
                <w:sz w:val="20"/>
                <w:szCs w:val="20"/>
              </w:rPr>
              <w:t xml:space="preserve">Автобус на 13 мест ГАЗ 32213, VIN ХТН32213030331445, год выпуска 2003, модель, № двигателя </w:t>
            </w:r>
            <w:r w:rsidRPr="007F335B">
              <w:rPr>
                <w:rFonts w:ascii="Arial" w:hAnsi="Arial" w:cs="Arial"/>
                <w:sz w:val="20"/>
                <w:szCs w:val="20"/>
              </w:rPr>
              <w:lastRenderedPageBreak/>
              <w:t>*40630А*33104294*, шасси (рама) № отсутствует, кузов (кабина, прицеп) № 32210030054953, цвет кузова – Снежно-белый,</w:t>
            </w:r>
          </w:p>
        </w:tc>
        <w:tc>
          <w:tcPr>
            <w:tcW w:w="2268" w:type="dxa"/>
            <w:vAlign w:val="center"/>
          </w:tcPr>
          <w:p w:rsidR="002D426F" w:rsidRPr="002D426F" w:rsidRDefault="002D426F" w:rsidP="002D426F">
            <w:pPr>
              <w:rPr>
                <w:rFonts w:ascii="Arial" w:hAnsi="Arial" w:cs="Arial"/>
                <w:sz w:val="20"/>
                <w:szCs w:val="20"/>
              </w:rPr>
            </w:pPr>
            <w:r w:rsidRPr="002D426F">
              <w:rPr>
                <w:rFonts w:ascii="Arial" w:hAnsi="Arial" w:cs="Arial"/>
                <w:sz w:val="20"/>
                <w:szCs w:val="20"/>
              </w:rPr>
              <w:lastRenderedPageBreak/>
              <w:t>Томская область, Верхнекетский район, р.п. Белый Яр</w:t>
            </w:r>
          </w:p>
        </w:tc>
        <w:tc>
          <w:tcPr>
            <w:tcW w:w="1417" w:type="dxa"/>
            <w:vAlign w:val="center"/>
          </w:tcPr>
          <w:p w:rsidR="002D426F" w:rsidRPr="002D426F" w:rsidRDefault="002D426F" w:rsidP="002D42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6F">
              <w:rPr>
                <w:rFonts w:ascii="Arial" w:hAnsi="Arial" w:cs="Arial"/>
                <w:sz w:val="20"/>
                <w:szCs w:val="20"/>
              </w:rPr>
              <w:t xml:space="preserve">Казна муниципального образования </w:t>
            </w:r>
            <w:r w:rsidRPr="002D426F">
              <w:rPr>
                <w:rFonts w:ascii="Arial" w:hAnsi="Arial" w:cs="Arial"/>
                <w:sz w:val="20"/>
                <w:szCs w:val="20"/>
              </w:rPr>
              <w:lastRenderedPageBreak/>
              <w:t>Верхнекетский район Томской области</w:t>
            </w:r>
          </w:p>
        </w:tc>
        <w:tc>
          <w:tcPr>
            <w:tcW w:w="1701" w:type="dxa"/>
            <w:vAlign w:val="center"/>
          </w:tcPr>
          <w:p w:rsidR="002D426F" w:rsidRPr="002D426F" w:rsidRDefault="002D426F" w:rsidP="002D4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6F">
              <w:rPr>
                <w:rFonts w:ascii="Arial" w:hAnsi="Arial" w:cs="Arial"/>
                <w:sz w:val="20"/>
                <w:szCs w:val="20"/>
              </w:rPr>
              <w:lastRenderedPageBreak/>
              <w:t>2 квартал</w:t>
            </w:r>
          </w:p>
        </w:tc>
      </w:tr>
      <w:tr w:rsidR="002D426F" w:rsidRPr="00CE71AC" w:rsidTr="008D3762">
        <w:trPr>
          <w:trHeight w:val="1274"/>
        </w:trPr>
        <w:tc>
          <w:tcPr>
            <w:tcW w:w="618" w:type="dxa"/>
            <w:vAlign w:val="center"/>
          </w:tcPr>
          <w:p w:rsidR="002D426F" w:rsidRDefault="002D426F" w:rsidP="002D4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1429" w:type="dxa"/>
            <w:vAlign w:val="center"/>
          </w:tcPr>
          <w:p w:rsidR="002D426F" w:rsidRPr="0086001A" w:rsidRDefault="002D426F" w:rsidP="002D4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FE7">
              <w:rPr>
                <w:rFonts w:ascii="Arial" w:hAnsi="Arial" w:cs="Arial"/>
                <w:sz w:val="20"/>
                <w:szCs w:val="20"/>
              </w:rPr>
              <w:t>700019081011</w:t>
            </w:r>
          </w:p>
        </w:tc>
        <w:tc>
          <w:tcPr>
            <w:tcW w:w="3023" w:type="dxa"/>
          </w:tcPr>
          <w:p w:rsidR="002D426F" w:rsidRPr="002D426F" w:rsidRDefault="002D426F" w:rsidP="002D426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6F">
              <w:rPr>
                <w:rFonts w:ascii="Arial" w:hAnsi="Arial" w:cs="Arial"/>
                <w:sz w:val="20"/>
                <w:szCs w:val="20"/>
              </w:rPr>
              <w:t>Автомобиль Шевроле Нива, год изготовления транспортного средства 2004, идентификационный номер (VIN) X9L21230040044339, модель, № двигателя ВАЗ 2123, 0052873, кузов (кабина, прицеп) №0044339, цвет кузова (кабины, прицепа) светло-серебристый металик</w:t>
            </w:r>
          </w:p>
        </w:tc>
        <w:tc>
          <w:tcPr>
            <w:tcW w:w="2268" w:type="dxa"/>
            <w:vAlign w:val="center"/>
          </w:tcPr>
          <w:p w:rsidR="002D426F" w:rsidRPr="002D426F" w:rsidRDefault="002D426F" w:rsidP="002D426F">
            <w:pPr>
              <w:rPr>
                <w:rFonts w:ascii="Arial" w:hAnsi="Arial" w:cs="Arial"/>
                <w:sz w:val="20"/>
                <w:szCs w:val="20"/>
              </w:rPr>
            </w:pPr>
            <w:r w:rsidRPr="002D426F">
              <w:rPr>
                <w:rFonts w:ascii="Arial" w:hAnsi="Arial" w:cs="Arial"/>
                <w:sz w:val="20"/>
                <w:szCs w:val="20"/>
              </w:rPr>
              <w:t>Томская область, Верхнекетский район, р.п. Белый Яр</w:t>
            </w:r>
          </w:p>
        </w:tc>
        <w:tc>
          <w:tcPr>
            <w:tcW w:w="1417" w:type="dxa"/>
            <w:vAlign w:val="center"/>
          </w:tcPr>
          <w:p w:rsidR="002D426F" w:rsidRPr="002D426F" w:rsidRDefault="002D426F" w:rsidP="002D42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6F">
              <w:rPr>
                <w:rFonts w:ascii="Arial" w:hAnsi="Arial" w:cs="Arial"/>
                <w:sz w:val="20"/>
                <w:szCs w:val="20"/>
              </w:rPr>
              <w:t>Казна муниципального образования Верхнекетский район Томской области</w:t>
            </w:r>
          </w:p>
        </w:tc>
        <w:tc>
          <w:tcPr>
            <w:tcW w:w="1701" w:type="dxa"/>
            <w:vAlign w:val="center"/>
          </w:tcPr>
          <w:p w:rsidR="002D426F" w:rsidRPr="002D426F" w:rsidRDefault="002D426F" w:rsidP="002D4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6F">
              <w:rPr>
                <w:rFonts w:ascii="Arial" w:hAnsi="Arial" w:cs="Arial"/>
                <w:sz w:val="20"/>
                <w:szCs w:val="20"/>
              </w:rPr>
              <w:t>2 квартал</w:t>
            </w:r>
          </w:p>
        </w:tc>
      </w:tr>
      <w:tr w:rsidR="002D426F" w:rsidRPr="00CE71AC" w:rsidTr="008D3762">
        <w:trPr>
          <w:trHeight w:val="1274"/>
        </w:trPr>
        <w:tc>
          <w:tcPr>
            <w:tcW w:w="618" w:type="dxa"/>
            <w:vAlign w:val="center"/>
          </w:tcPr>
          <w:p w:rsidR="002D426F" w:rsidRDefault="002D426F" w:rsidP="002D4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29" w:type="dxa"/>
            <w:vAlign w:val="center"/>
          </w:tcPr>
          <w:p w:rsidR="002D426F" w:rsidRPr="0086001A" w:rsidRDefault="002D426F" w:rsidP="002D4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A33">
              <w:rPr>
                <w:rFonts w:ascii="Arial" w:hAnsi="Arial" w:cs="Arial"/>
                <w:sz w:val="20"/>
                <w:szCs w:val="20"/>
              </w:rPr>
              <w:t xml:space="preserve">700019081010   </w:t>
            </w:r>
          </w:p>
        </w:tc>
        <w:tc>
          <w:tcPr>
            <w:tcW w:w="3023" w:type="dxa"/>
          </w:tcPr>
          <w:p w:rsidR="002D426F" w:rsidRDefault="002D426F" w:rsidP="002D426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6F">
              <w:rPr>
                <w:rFonts w:ascii="Arial" w:hAnsi="Arial" w:cs="Arial"/>
                <w:sz w:val="20"/>
                <w:szCs w:val="20"/>
              </w:rPr>
              <w:t>Мусоросжигательная уста</w:t>
            </w:r>
            <w:r>
              <w:rPr>
                <w:rFonts w:ascii="Arial" w:hAnsi="Arial" w:cs="Arial"/>
                <w:sz w:val="20"/>
                <w:szCs w:val="20"/>
              </w:rPr>
              <w:t>новка (инсинератор) ИУ-ВК-1500</w:t>
            </w:r>
          </w:p>
          <w:p w:rsidR="002D426F" w:rsidRPr="002D426F" w:rsidRDefault="002D426F" w:rsidP="000E703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6F">
              <w:rPr>
                <w:rFonts w:ascii="Arial" w:hAnsi="Arial" w:cs="Arial"/>
                <w:sz w:val="20"/>
                <w:szCs w:val="20"/>
              </w:rPr>
              <w:t>Т</w:t>
            </w:r>
            <w:r w:rsidR="000E7036">
              <w:rPr>
                <w:rFonts w:ascii="Arial" w:hAnsi="Arial" w:cs="Arial"/>
                <w:sz w:val="20"/>
                <w:szCs w:val="20"/>
              </w:rPr>
              <w:t xml:space="preserve">ехнические </w:t>
            </w:r>
            <w:r w:rsidRPr="002D426F">
              <w:rPr>
                <w:rFonts w:ascii="Arial" w:hAnsi="Arial" w:cs="Arial"/>
                <w:sz w:val="20"/>
                <w:szCs w:val="20"/>
              </w:rPr>
              <w:t xml:space="preserve">характеристики: Для сжигания твердых бытовых отходов, Вид топлива – дизельное; Место расположение инсинератора - открытое пространство в промышленной зоне; Инсинератор работает при температуре окружающей среды: -50 °С - +40 °С; Масса загрузки –1500 кг; объем камеры: 3,8 м³; Способ загрузки – верхний; Производительность: 300 кг/час; </w:t>
            </w:r>
          </w:p>
        </w:tc>
        <w:tc>
          <w:tcPr>
            <w:tcW w:w="2268" w:type="dxa"/>
            <w:vAlign w:val="center"/>
          </w:tcPr>
          <w:p w:rsidR="002D426F" w:rsidRPr="002D426F" w:rsidRDefault="002D426F" w:rsidP="002D426F">
            <w:pPr>
              <w:rPr>
                <w:rFonts w:ascii="Arial" w:hAnsi="Arial" w:cs="Arial"/>
                <w:sz w:val="20"/>
                <w:szCs w:val="20"/>
              </w:rPr>
            </w:pPr>
            <w:r w:rsidRPr="002D426F">
              <w:rPr>
                <w:rFonts w:ascii="Arial" w:hAnsi="Arial" w:cs="Arial"/>
                <w:sz w:val="20"/>
                <w:szCs w:val="20"/>
              </w:rPr>
              <w:t>Томская область, Верхнекетский район, п. Катайга</w:t>
            </w:r>
          </w:p>
        </w:tc>
        <w:tc>
          <w:tcPr>
            <w:tcW w:w="1417" w:type="dxa"/>
            <w:vAlign w:val="center"/>
          </w:tcPr>
          <w:p w:rsidR="002D426F" w:rsidRPr="002D426F" w:rsidRDefault="002D426F" w:rsidP="002D42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26F">
              <w:rPr>
                <w:rFonts w:ascii="Arial" w:hAnsi="Arial" w:cs="Arial"/>
                <w:sz w:val="20"/>
                <w:szCs w:val="20"/>
              </w:rPr>
              <w:t>Казна муниципального образования Верхнекетский район Томской области</w:t>
            </w:r>
          </w:p>
        </w:tc>
        <w:tc>
          <w:tcPr>
            <w:tcW w:w="1701" w:type="dxa"/>
            <w:vAlign w:val="center"/>
          </w:tcPr>
          <w:p w:rsidR="002D426F" w:rsidRPr="002D426F" w:rsidRDefault="002D426F" w:rsidP="002D4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26F">
              <w:rPr>
                <w:rFonts w:ascii="Arial" w:hAnsi="Arial" w:cs="Arial"/>
                <w:sz w:val="20"/>
                <w:szCs w:val="20"/>
              </w:rPr>
              <w:t>2 квартал</w:t>
            </w:r>
          </w:p>
        </w:tc>
      </w:tr>
      <w:tr w:rsidR="002C4EFD" w:rsidRPr="00CE71AC" w:rsidTr="008D3762">
        <w:trPr>
          <w:trHeight w:val="1274"/>
        </w:trPr>
        <w:tc>
          <w:tcPr>
            <w:tcW w:w="618" w:type="dxa"/>
            <w:vAlign w:val="center"/>
          </w:tcPr>
          <w:p w:rsidR="002C4EFD" w:rsidRDefault="002C4EFD" w:rsidP="002C4E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29" w:type="dxa"/>
            <w:vAlign w:val="center"/>
          </w:tcPr>
          <w:p w:rsidR="002C4EFD" w:rsidRDefault="002C4EFD" w:rsidP="002C4E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700019081057</w:t>
            </w:r>
          </w:p>
        </w:tc>
        <w:tc>
          <w:tcPr>
            <w:tcW w:w="3023" w:type="dxa"/>
          </w:tcPr>
          <w:p w:rsidR="002C4EFD" w:rsidRDefault="002C4EFD" w:rsidP="002C4EF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Автобус (13 мест) ГАЗ 322132, год выпуска 2008, идентификационный номер (VIN) X9632213280606925, модель, № двигателя *405240*83042595*, кузов (кабина, прицеп) №32210080382865, цвет кузова - белый, с перечнем дополнительного оборудования: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Тахограф Меркурий ТА-001 №0000264735</w:t>
            </w:r>
          </w:p>
        </w:tc>
        <w:tc>
          <w:tcPr>
            <w:tcW w:w="2268" w:type="dxa"/>
            <w:vAlign w:val="center"/>
          </w:tcPr>
          <w:p w:rsidR="002C4EFD" w:rsidRDefault="002C4EFD" w:rsidP="002C4EFD">
            <w:r>
              <w:rPr>
                <w:rFonts w:ascii="Arial" w:hAnsi="Arial" w:cs="Arial"/>
                <w:sz w:val="20"/>
                <w:szCs w:val="20"/>
              </w:rPr>
              <w:t>Томская область, Верхнекетский район, р.п. Белый Яр</w:t>
            </w:r>
          </w:p>
        </w:tc>
        <w:tc>
          <w:tcPr>
            <w:tcW w:w="1417" w:type="dxa"/>
            <w:vAlign w:val="center"/>
          </w:tcPr>
          <w:p w:rsidR="002C4EFD" w:rsidRDefault="002C4EFD" w:rsidP="002C4E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Казна муниципального образования Верхнекетский район Томской области</w:t>
            </w:r>
          </w:p>
        </w:tc>
        <w:tc>
          <w:tcPr>
            <w:tcW w:w="1701" w:type="dxa"/>
            <w:vAlign w:val="center"/>
          </w:tcPr>
          <w:p w:rsidR="002C4EFD" w:rsidRDefault="002C4EFD" w:rsidP="002C4EF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 квартал</w:t>
            </w:r>
          </w:p>
        </w:tc>
      </w:tr>
    </w:tbl>
    <w:p w:rsidR="00D0377B" w:rsidRPr="00CE71AC" w:rsidRDefault="00D0377B" w:rsidP="004B1A22"/>
    <w:sectPr w:rsidR="00D0377B" w:rsidRPr="00CE71AC" w:rsidSect="00B522C7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6B6" w:rsidRDefault="006916B6" w:rsidP="00DB2E69">
      <w:pPr>
        <w:spacing w:after="0" w:line="240" w:lineRule="auto"/>
      </w:pPr>
      <w:r>
        <w:separator/>
      </w:r>
    </w:p>
  </w:endnote>
  <w:endnote w:type="continuationSeparator" w:id="0">
    <w:p w:rsidR="006916B6" w:rsidRDefault="006916B6" w:rsidP="00DB2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6B6" w:rsidRDefault="006916B6" w:rsidP="00DB2E69">
      <w:pPr>
        <w:spacing w:after="0" w:line="240" w:lineRule="auto"/>
      </w:pPr>
      <w:r>
        <w:separator/>
      </w:r>
    </w:p>
  </w:footnote>
  <w:footnote w:type="continuationSeparator" w:id="0">
    <w:p w:rsidR="006916B6" w:rsidRDefault="006916B6" w:rsidP="00DB2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E69" w:rsidRDefault="00DB2E69">
    <w:pPr>
      <w:pStyle w:val="a9"/>
      <w:jc w:val="center"/>
    </w:pPr>
  </w:p>
  <w:p w:rsidR="00DB2E69" w:rsidRDefault="00DB2E6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07D3"/>
    <w:multiLevelType w:val="hybridMultilevel"/>
    <w:tmpl w:val="EB96719C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1938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B4E"/>
    <w:rsid w:val="0001544B"/>
    <w:rsid w:val="00050C86"/>
    <w:rsid w:val="000B2C37"/>
    <w:rsid w:val="000E7036"/>
    <w:rsid w:val="000F3B4E"/>
    <w:rsid w:val="00101FC8"/>
    <w:rsid w:val="001437BE"/>
    <w:rsid w:val="001E20F2"/>
    <w:rsid w:val="00202FE7"/>
    <w:rsid w:val="002C4EFD"/>
    <w:rsid w:val="002D426F"/>
    <w:rsid w:val="0032313C"/>
    <w:rsid w:val="00337834"/>
    <w:rsid w:val="00357594"/>
    <w:rsid w:val="00357E13"/>
    <w:rsid w:val="00394294"/>
    <w:rsid w:val="003B5A8E"/>
    <w:rsid w:val="003F0663"/>
    <w:rsid w:val="0042735D"/>
    <w:rsid w:val="00463720"/>
    <w:rsid w:val="004B1A22"/>
    <w:rsid w:val="004E1B37"/>
    <w:rsid w:val="005076F0"/>
    <w:rsid w:val="00510ED8"/>
    <w:rsid w:val="0051148B"/>
    <w:rsid w:val="00526988"/>
    <w:rsid w:val="00540DDF"/>
    <w:rsid w:val="005B5E15"/>
    <w:rsid w:val="0060752D"/>
    <w:rsid w:val="006126C7"/>
    <w:rsid w:val="00644A33"/>
    <w:rsid w:val="00691470"/>
    <w:rsid w:val="006916B6"/>
    <w:rsid w:val="00711B29"/>
    <w:rsid w:val="007143AF"/>
    <w:rsid w:val="007513CB"/>
    <w:rsid w:val="007D04BC"/>
    <w:rsid w:val="007D7B13"/>
    <w:rsid w:val="007E4D35"/>
    <w:rsid w:val="007F335B"/>
    <w:rsid w:val="0086001A"/>
    <w:rsid w:val="008727FA"/>
    <w:rsid w:val="008A1E88"/>
    <w:rsid w:val="008D3762"/>
    <w:rsid w:val="00955D3D"/>
    <w:rsid w:val="009A108B"/>
    <w:rsid w:val="009A2C8C"/>
    <w:rsid w:val="009B0FB9"/>
    <w:rsid w:val="009D0080"/>
    <w:rsid w:val="00A31AA3"/>
    <w:rsid w:val="00A61EAF"/>
    <w:rsid w:val="00AD1091"/>
    <w:rsid w:val="00AD3CE8"/>
    <w:rsid w:val="00AE6E65"/>
    <w:rsid w:val="00B2358E"/>
    <w:rsid w:val="00B504D0"/>
    <w:rsid w:val="00B522C7"/>
    <w:rsid w:val="00B71DD5"/>
    <w:rsid w:val="00B77765"/>
    <w:rsid w:val="00BB1692"/>
    <w:rsid w:val="00C25E54"/>
    <w:rsid w:val="00C42CBF"/>
    <w:rsid w:val="00C904AC"/>
    <w:rsid w:val="00CB52FE"/>
    <w:rsid w:val="00CB6CA7"/>
    <w:rsid w:val="00CD64DA"/>
    <w:rsid w:val="00CE71AC"/>
    <w:rsid w:val="00CF442B"/>
    <w:rsid w:val="00D0377B"/>
    <w:rsid w:val="00D1408E"/>
    <w:rsid w:val="00D15C2A"/>
    <w:rsid w:val="00D716E2"/>
    <w:rsid w:val="00DA7B00"/>
    <w:rsid w:val="00DB23DD"/>
    <w:rsid w:val="00DB2E69"/>
    <w:rsid w:val="00DF68E2"/>
    <w:rsid w:val="00E1485C"/>
    <w:rsid w:val="00E759AF"/>
    <w:rsid w:val="00EC4C99"/>
    <w:rsid w:val="00F331E3"/>
    <w:rsid w:val="00F65EB1"/>
    <w:rsid w:val="00F72DA5"/>
    <w:rsid w:val="00FD0191"/>
    <w:rsid w:val="00FD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F3B4E"/>
    <w:pPr>
      <w:keepNext/>
      <w:spacing w:after="0" w:line="240" w:lineRule="auto"/>
      <w:outlineLvl w:val="0"/>
    </w:pPr>
    <w:rPr>
      <w:rFonts w:ascii="Arial" w:eastAsia="Times New Roman" w:hAnsi="Arial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B4E"/>
    <w:rPr>
      <w:rFonts w:ascii="Arial" w:eastAsia="Times New Roman" w:hAnsi="Arial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F3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B4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522C7"/>
    <w:pPr>
      <w:framePr w:w="5778" w:h="2449" w:hSpace="180" w:wrap="around" w:vAnchor="text" w:hAnchor="page" w:x="10012" w:y="-21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B522C7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394294"/>
    <w:pPr>
      <w:ind w:left="720"/>
      <w:contextualSpacing/>
    </w:pPr>
  </w:style>
  <w:style w:type="paragraph" w:customStyle="1" w:styleId="ConsPlusNormal">
    <w:name w:val="ConsPlusNormal"/>
    <w:rsid w:val="003942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8">
    <w:name w:val="Table Grid"/>
    <w:basedOn w:val="a1"/>
    <w:uiPriority w:val="59"/>
    <w:rsid w:val="003B5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B2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B2E69"/>
  </w:style>
  <w:style w:type="paragraph" w:styleId="ab">
    <w:name w:val="footer"/>
    <w:basedOn w:val="a"/>
    <w:link w:val="ac"/>
    <w:uiPriority w:val="99"/>
    <w:unhideWhenUsed/>
    <w:rsid w:val="00DB2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B2E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F3B4E"/>
    <w:pPr>
      <w:keepNext/>
      <w:spacing w:after="0" w:line="240" w:lineRule="auto"/>
      <w:outlineLvl w:val="0"/>
    </w:pPr>
    <w:rPr>
      <w:rFonts w:ascii="Arial" w:eastAsia="Times New Roman" w:hAnsi="Arial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B4E"/>
    <w:rPr>
      <w:rFonts w:ascii="Arial" w:eastAsia="Times New Roman" w:hAnsi="Arial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F3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B4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522C7"/>
    <w:pPr>
      <w:framePr w:w="5778" w:h="2449" w:hSpace="180" w:wrap="around" w:vAnchor="text" w:hAnchor="page" w:x="10012" w:y="-21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B522C7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394294"/>
    <w:pPr>
      <w:ind w:left="720"/>
      <w:contextualSpacing/>
    </w:pPr>
  </w:style>
  <w:style w:type="paragraph" w:customStyle="1" w:styleId="ConsPlusNormal">
    <w:name w:val="ConsPlusNormal"/>
    <w:rsid w:val="003942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8">
    <w:name w:val="Table Grid"/>
    <w:basedOn w:val="a1"/>
    <w:uiPriority w:val="59"/>
    <w:rsid w:val="003B5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B2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B2E69"/>
  </w:style>
  <w:style w:type="paragraph" w:styleId="ab">
    <w:name w:val="footer"/>
    <w:basedOn w:val="a"/>
    <w:link w:val="ac"/>
    <w:uiPriority w:val="99"/>
    <w:unhideWhenUsed/>
    <w:rsid w:val="00DB2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B2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4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9B2B3-72D9-4A48-9D46-C8471B684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urmiz</cp:lastModifiedBy>
  <cp:revision>2</cp:revision>
  <cp:lastPrinted>2022-12-20T01:54:00Z</cp:lastPrinted>
  <dcterms:created xsi:type="dcterms:W3CDTF">2023-12-21T03:26:00Z</dcterms:created>
  <dcterms:modified xsi:type="dcterms:W3CDTF">2023-12-21T03:26:00Z</dcterms:modified>
</cp:coreProperties>
</file>